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4ED" w:rsidRDefault="00D244ED" w:rsidP="00D244ED">
      <w:pPr>
        <w:pStyle w:val="Default"/>
      </w:pPr>
    </w:p>
    <w:p w:rsidR="00D244ED" w:rsidRDefault="00D244ED" w:rsidP="00D244ED">
      <w:pPr>
        <w:pStyle w:val="Default"/>
        <w:rPr>
          <w:color w:val="auto"/>
        </w:rPr>
      </w:pPr>
    </w:p>
    <w:p w:rsidR="00D244ED" w:rsidRDefault="00D244ED" w:rsidP="00D244ED">
      <w:pPr>
        <w:pStyle w:val="Default"/>
        <w:ind w:firstLine="720"/>
        <w:rPr>
          <w:color w:val="auto"/>
          <w:sz w:val="28"/>
          <w:szCs w:val="28"/>
        </w:rPr>
      </w:pPr>
      <w:r>
        <w:rPr>
          <w:color w:val="auto"/>
          <w:sz w:val="28"/>
          <w:szCs w:val="28"/>
        </w:rPr>
        <w:t>Food Insecurity for children here in Carmel is not something that we want to think about, but it is a fact of life. There are over 1000 children in Carmel Clay Schools that depend on free breakfast and lunch 5 days a week at school. Many also receive weekend food assistance on weekends during the school year, however these children may be going hungry when they are out of school for the summer. The Carmel community is coming together to address this problem through the</w:t>
      </w:r>
      <w:r>
        <w:rPr>
          <w:b/>
          <w:bCs/>
          <w:color w:val="auto"/>
          <w:sz w:val="28"/>
          <w:szCs w:val="28"/>
        </w:rPr>
        <w:t xml:space="preserve"> Carmel Summer Lunch Program</w:t>
      </w:r>
      <w:r>
        <w:rPr>
          <w:color w:val="auto"/>
          <w:sz w:val="28"/>
          <w:szCs w:val="28"/>
        </w:rPr>
        <w:t xml:space="preserve">. The program provides a sack of nutritious ingredients to make each child 5 healthy breakfasts and lunches each of the eleven weeks of summer break. </w:t>
      </w:r>
    </w:p>
    <w:p w:rsidR="00D244ED" w:rsidRDefault="00D244ED" w:rsidP="00D244ED">
      <w:pPr>
        <w:pStyle w:val="Default"/>
        <w:rPr>
          <w:color w:val="auto"/>
          <w:sz w:val="28"/>
          <w:szCs w:val="28"/>
        </w:rPr>
      </w:pPr>
    </w:p>
    <w:p w:rsidR="00D244ED" w:rsidRDefault="00D244ED" w:rsidP="00D244ED">
      <w:pPr>
        <w:pStyle w:val="Default"/>
        <w:jc w:val="center"/>
        <w:rPr>
          <w:b/>
          <w:bCs/>
          <w:color w:val="auto"/>
          <w:sz w:val="28"/>
          <w:szCs w:val="28"/>
        </w:rPr>
      </w:pPr>
      <w:r>
        <w:rPr>
          <w:b/>
          <w:bCs/>
          <w:color w:val="auto"/>
          <w:sz w:val="28"/>
          <w:szCs w:val="28"/>
        </w:rPr>
        <w:t>Carmel Summer Lunch is a community effort, it is community funded and we need the help of our community! There are several ways to help:</w:t>
      </w:r>
    </w:p>
    <w:p w:rsidR="00D244ED" w:rsidRDefault="00D244ED" w:rsidP="00D244ED">
      <w:pPr>
        <w:pStyle w:val="Default"/>
        <w:rPr>
          <w:b/>
          <w:bCs/>
          <w:color w:val="auto"/>
          <w:sz w:val="28"/>
          <w:szCs w:val="28"/>
        </w:rPr>
      </w:pPr>
    </w:p>
    <w:p w:rsidR="00D244ED" w:rsidRDefault="00D244ED" w:rsidP="00D244ED">
      <w:pPr>
        <w:pStyle w:val="Default"/>
        <w:numPr>
          <w:ilvl w:val="0"/>
          <w:numId w:val="1"/>
        </w:numPr>
        <w:rPr>
          <w:color w:val="auto"/>
          <w:sz w:val="28"/>
          <w:szCs w:val="28"/>
        </w:rPr>
      </w:pPr>
      <w:r>
        <w:rPr>
          <w:color w:val="auto"/>
          <w:sz w:val="28"/>
          <w:szCs w:val="28"/>
        </w:rPr>
        <w:t>You can help by shopping at Kroger on Saturday, June 2</w:t>
      </w:r>
      <w:r>
        <w:rPr>
          <w:color w:val="auto"/>
          <w:sz w:val="28"/>
          <w:szCs w:val="28"/>
          <w:vertAlign w:val="superscript"/>
        </w:rPr>
        <w:t>nd</w:t>
      </w:r>
      <w:r>
        <w:rPr>
          <w:color w:val="auto"/>
          <w:sz w:val="28"/>
          <w:szCs w:val="28"/>
        </w:rPr>
        <w:t xml:space="preserve"> during our Pack the Cruiser food donation event. All donated food goes directly towards summer lunch. Donations of grocery gift cards will also be accepted. </w:t>
      </w:r>
    </w:p>
    <w:p w:rsidR="00D244ED" w:rsidRPr="00D244ED" w:rsidRDefault="007F257A" w:rsidP="00D244ED">
      <w:pPr>
        <w:pStyle w:val="ListParagraph"/>
        <w:numPr>
          <w:ilvl w:val="0"/>
          <w:numId w:val="1"/>
        </w:numPr>
        <w:rPr>
          <w:sz w:val="28"/>
          <w:szCs w:val="28"/>
        </w:rPr>
      </w:pPr>
      <w:r>
        <w:rPr>
          <w:sz w:val="28"/>
          <w:szCs w:val="28"/>
        </w:rPr>
        <w:t>You can also help by</w:t>
      </w:r>
      <w:bookmarkStart w:id="0" w:name="_GoBack"/>
      <w:bookmarkEnd w:id="0"/>
      <w:r w:rsidR="00D244ED" w:rsidRPr="00D244ED">
        <w:rPr>
          <w:sz w:val="28"/>
          <w:szCs w:val="28"/>
        </w:rPr>
        <w:t xml:space="preserve"> making a financial donation towards the purchase of food. Checks payable to Carmel Youth Assistance Program, clearly marked “Carmel Summer Lunch”.</w:t>
      </w:r>
    </w:p>
    <w:p w:rsidR="00D0360A" w:rsidRDefault="00D244ED" w:rsidP="00D244ED">
      <w:r>
        <w:rPr>
          <w:noProof/>
        </w:rP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186055</wp:posOffset>
                </wp:positionV>
                <wp:extent cx="7734300" cy="19050"/>
                <wp:effectExtent l="1905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7734300" cy="19050"/>
                        </a:xfrm>
                        <a:prstGeom prst="line">
                          <a:avLst/>
                        </a:prstGeom>
                        <a:ln w="349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765701"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14.65pt" to="53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" strokecolor="#ed7d31 [3205]" strokeweight="2.75pt">
                <v:stroke joinstyle="miter"/>
              </v:line>
            </w:pict>
          </mc:Fallback>
        </mc:AlternateContent>
      </w:r>
    </w:p>
    <w:p w:rsidR="00D0360A" w:rsidRPr="00D0360A" w:rsidRDefault="00D0360A" w:rsidP="00D0360A"/>
    <w:p w:rsidR="00D0360A" w:rsidRPr="00D0360A" w:rsidRDefault="00D0360A" w:rsidP="00D0360A">
      <w:r w:rsidRPr="00D0360A">
        <w:rPr>
          <w:noProof/>
        </w:rPr>
        <w:drawing>
          <wp:anchor distT="0" distB="0" distL="114300" distR="114300" simplePos="0" relativeHeight="251660288" behindDoc="0" locked="0" layoutInCell="1" allowOverlap="1">
            <wp:simplePos x="0" y="0"/>
            <wp:positionH relativeFrom="column">
              <wp:posOffset>-485775</wp:posOffset>
            </wp:positionH>
            <wp:positionV relativeFrom="paragraph">
              <wp:posOffset>160655</wp:posOffset>
            </wp:positionV>
            <wp:extent cx="1290307" cy="105727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07" cy="1057275"/>
                    </a:xfrm>
                    <a:prstGeom prst="rect">
                      <a:avLst/>
                    </a:prstGeom>
                    <a:noFill/>
                    <a:ln>
                      <a:noFill/>
                    </a:ln>
                  </pic:spPr>
                </pic:pic>
              </a:graphicData>
            </a:graphic>
          </wp:anchor>
        </w:drawing>
      </w:r>
    </w:p>
    <w:p w:rsidR="00D0360A" w:rsidRDefault="00D0360A" w:rsidP="00D0360A"/>
    <w:p w:rsidR="00D0360A" w:rsidRDefault="00D0360A" w:rsidP="00D0360A"/>
    <w:p w:rsidR="00D0360A" w:rsidRDefault="00D0360A" w:rsidP="00D0360A">
      <w:pPr>
        <w:ind w:firstLine="720"/>
      </w:pPr>
      <w:r>
        <w:t xml:space="preserve">             </w:t>
      </w:r>
      <w:r w:rsidRPr="00D0360A">
        <w:rPr>
          <w:noProof/>
        </w:rPr>
        <w:drawing>
          <wp:inline distT="0" distB="0" distL="0" distR="0">
            <wp:extent cx="1638300" cy="60755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971" cy="642291"/>
                    </a:xfrm>
                    <a:prstGeom prst="rect">
                      <a:avLst/>
                    </a:prstGeom>
                    <a:noFill/>
                    <a:ln>
                      <a:noFill/>
                    </a:ln>
                  </pic:spPr>
                </pic:pic>
              </a:graphicData>
            </a:graphic>
          </wp:inline>
        </w:drawing>
      </w:r>
      <w:r w:rsidRPr="00D0360A">
        <w:t xml:space="preserve"> </w:t>
      </w:r>
      <w:r>
        <w:t xml:space="preserve">                                     </w:t>
      </w:r>
      <w:r w:rsidRPr="00D0360A">
        <w:rPr>
          <w:noProof/>
        </w:rPr>
        <w:drawing>
          <wp:inline distT="0" distB="0" distL="0" distR="0" wp14:anchorId="4D4DF08A" wp14:editId="4211CCBA">
            <wp:extent cx="1266670" cy="6604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4756" cy="664616"/>
                    </a:xfrm>
                    <a:prstGeom prst="rect">
                      <a:avLst/>
                    </a:prstGeom>
                    <a:noFill/>
                    <a:ln>
                      <a:noFill/>
                    </a:ln>
                  </pic:spPr>
                </pic:pic>
              </a:graphicData>
            </a:graphic>
          </wp:inline>
        </w:drawing>
      </w:r>
      <w:r w:rsidRPr="00D0360A">
        <w:rPr>
          <w:noProof/>
        </w:rPr>
        <w:drawing>
          <wp:inline distT="0" distB="0" distL="0" distR="0" wp14:anchorId="7539D7F7" wp14:editId="471F25FA">
            <wp:extent cx="1362075" cy="723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723900"/>
                    </a:xfrm>
                    <a:prstGeom prst="rect">
                      <a:avLst/>
                    </a:prstGeom>
                    <a:noFill/>
                    <a:ln>
                      <a:noFill/>
                    </a:ln>
                  </pic:spPr>
                </pic:pic>
              </a:graphicData>
            </a:graphic>
          </wp:inline>
        </w:drawing>
      </w:r>
      <w:r>
        <w:t xml:space="preserve">                                                               </w:t>
      </w:r>
      <w:r w:rsidRPr="00D0360A">
        <w:rPr>
          <w:noProof/>
        </w:rPr>
        <w:drawing>
          <wp:inline distT="0" distB="0" distL="0" distR="0">
            <wp:extent cx="1619250" cy="2873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157" cy="304380"/>
                    </a:xfrm>
                    <a:prstGeom prst="rect">
                      <a:avLst/>
                    </a:prstGeom>
                    <a:noFill/>
                    <a:ln>
                      <a:noFill/>
                    </a:ln>
                  </pic:spPr>
                </pic:pic>
              </a:graphicData>
            </a:graphic>
          </wp:inline>
        </w:drawing>
      </w:r>
      <w:r>
        <w:br w:type="textWrapping" w:clear="all"/>
      </w:r>
    </w:p>
    <w:p w:rsidR="00A87CB7" w:rsidRPr="00D0360A" w:rsidRDefault="00D0360A" w:rsidP="00D0360A">
      <w:r>
        <w:t xml:space="preserve">                                 </w:t>
      </w:r>
      <w:r w:rsidRPr="00D0360A">
        <w:rPr>
          <w:noProof/>
        </w:rPr>
        <w:drawing>
          <wp:inline distT="0" distB="0" distL="0" distR="0" wp14:anchorId="20288359" wp14:editId="4D43BC75">
            <wp:extent cx="1084580" cy="1014152"/>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1844" cy="1030295"/>
                    </a:xfrm>
                    <a:prstGeom prst="rect">
                      <a:avLst/>
                    </a:prstGeom>
                    <a:noFill/>
                    <a:ln>
                      <a:noFill/>
                    </a:ln>
                  </pic:spPr>
                </pic:pic>
              </a:graphicData>
            </a:graphic>
          </wp:inline>
        </w:drawing>
      </w:r>
      <w:r w:rsidRPr="00D0360A">
        <w:rPr>
          <w:noProof/>
        </w:rPr>
        <w:drawing>
          <wp:anchor distT="0" distB="0" distL="114300" distR="114300" simplePos="0" relativeHeight="251661312" behindDoc="0" locked="0" layoutInCell="1" allowOverlap="1">
            <wp:simplePos x="914400" y="7200900"/>
            <wp:positionH relativeFrom="column">
              <wp:align>left</wp:align>
            </wp:positionH>
            <wp:positionV relativeFrom="paragraph">
              <wp:align>top</wp:align>
            </wp:positionV>
            <wp:extent cx="1104900" cy="10933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1093330"/>
                    </a:xfrm>
                    <a:prstGeom prst="rect">
                      <a:avLst/>
                    </a:prstGeom>
                    <a:noFill/>
                    <a:ln>
                      <a:noFill/>
                    </a:ln>
                  </pic:spPr>
                </pic:pic>
              </a:graphicData>
            </a:graphic>
          </wp:anchor>
        </w:drawing>
      </w:r>
      <w:r>
        <w:t xml:space="preserve">                           </w:t>
      </w:r>
      <w:r w:rsidRPr="00D0360A">
        <w:rPr>
          <w:noProof/>
        </w:rPr>
        <w:drawing>
          <wp:inline distT="0" distB="0" distL="0" distR="0" wp14:anchorId="26E11EC0" wp14:editId="25658225">
            <wp:extent cx="1675500" cy="65405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0789" cy="656115"/>
                    </a:xfrm>
                    <a:prstGeom prst="rect">
                      <a:avLst/>
                    </a:prstGeom>
                    <a:noFill/>
                    <a:ln>
                      <a:noFill/>
                    </a:ln>
                  </pic:spPr>
                </pic:pic>
              </a:graphicData>
            </a:graphic>
          </wp:inline>
        </w:drawing>
      </w:r>
      <w:r>
        <w:t xml:space="preserve">                     </w:t>
      </w:r>
      <w:r>
        <w:br w:type="textWrapping" w:clear="all"/>
      </w:r>
    </w:p>
    <w:sectPr w:rsidR="00A87CB7" w:rsidRPr="00D0360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EA3" w:rsidRDefault="00A85EA3" w:rsidP="00D244ED">
      <w:r>
        <w:separator/>
      </w:r>
    </w:p>
  </w:endnote>
  <w:endnote w:type="continuationSeparator" w:id="0">
    <w:p w:rsidR="00A85EA3" w:rsidRDefault="00A85EA3" w:rsidP="00D2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EA3" w:rsidRDefault="00A85EA3" w:rsidP="00D244ED">
      <w:r>
        <w:separator/>
      </w:r>
    </w:p>
  </w:footnote>
  <w:footnote w:type="continuationSeparator" w:id="0">
    <w:p w:rsidR="00A85EA3" w:rsidRDefault="00A85EA3" w:rsidP="00D24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4ED" w:rsidRPr="00D244ED" w:rsidRDefault="007F257A" w:rsidP="00D244ED">
    <w:pPr>
      <w:pStyle w:val="Default"/>
      <w:jc w:val="both"/>
      <w:rPr>
        <w:u w:val="single"/>
      </w:rPr>
    </w:pPr>
    <w:r w:rsidRPr="00D244ED">
      <w:rPr>
        <w:noProof/>
      </w:rPr>
      <w:drawing>
        <wp:anchor distT="0" distB="0" distL="114300" distR="114300" simplePos="0" relativeHeight="251658240" behindDoc="0" locked="0" layoutInCell="1" allowOverlap="1">
          <wp:simplePos x="0" y="0"/>
          <wp:positionH relativeFrom="margin">
            <wp:posOffset>4895850</wp:posOffset>
          </wp:positionH>
          <wp:positionV relativeFrom="paragraph">
            <wp:posOffset>-489913</wp:posOffset>
          </wp:positionV>
          <wp:extent cx="1295156" cy="1126183"/>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mel summer lunch logo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8661" cy="1146621"/>
                  </a:xfrm>
                  <a:prstGeom prst="rect">
                    <a:avLst/>
                  </a:prstGeom>
                </pic:spPr>
              </pic:pic>
            </a:graphicData>
          </a:graphic>
          <wp14:sizeRelH relativeFrom="margin">
            <wp14:pctWidth>0</wp14:pctWidth>
          </wp14:sizeRelH>
          <wp14:sizeRelV relativeFrom="margin">
            <wp14:pctHeight>0</wp14:pctHeight>
          </wp14:sizeRelV>
        </wp:anchor>
      </w:drawing>
    </w:r>
    <w:r w:rsidRPr="00D244ED">
      <w:rPr>
        <w:noProof/>
      </w:rPr>
      <w:drawing>
        <wp:anchor distT="0" distB="0" distL="114300" distR="114300" simplePos="0" relativeHeight="251659264" behindDoc="0" locked="0" layoutInCell="1" allowOverlap="1">
          <wp:simplePos x="0" y="0"/>
          <wp:positionH relativeFrom="column">
            <wp:posOffset>-247650</wp:posOffset>
          </wp:positionH>
          <wp:positionV relativeFrom="paragraph">
            <wp:posOffset>-438150</wp:posOffset>
          </wp:positionV>
          <wp:extent cx="1028700" cy="8597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P-Logo-CARMEL-page-0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8700" cy="859790"/>
                  </a:xfrm>
                  <a:prstGeom prst="rect">
                    <a:avLst/>
                  </a:prstGeom>
                </pic:spPr>
              </pic:pic>
            </a:graphicData>
          </a:graphic>
          <wp14:sizeRelH relativeFrom="margin">
            <wp14:pctWidth>0</wp14:pctWidth>
          </wp14:sizeRelH>
          <wp14:sizeRelV relativeFrom="margin">
            <wp14:pctHeight>0</wp14:pctHeight>
          </wp14:sizeRelV>
        </wp:anchor>
      </w:drawing>
    </w:r>
    <w:r w:rsidR="00D244ED" w:rsidRPr="00D244ED">
      <w:rPr>
        <w:b/>
        <w:bCs/>
        <w:color w:val="auto"/>
        <w:sz w:val="40"/>
        <w:szCs w:val="40"/>
      </w:rPr>
      <w:t xml:space="preserve">  </w:t>
    </w:r>
    <w:r>
      <w:rPr>
        <w:b/>
        <w:bCs/>
        <w:color w:val="auto"/>
        <w:sz w:val="40"/>
        <w:szCs w:val="40"/>
      </w:rPr>
      <w:t xml:space="preserve">     </w:t>
    </w:r>
    <w:r w:rsidR="00D244ED" w:rsidRPr="00D244ED">
      <w:rPr>
        <w:b/>
        <w:bCs/>
        <w:color w:val="auto"/>
        <w:sz w:val="40"/>
        <w:szCs w:val="40"/>
        <w:u w:val="single"/>
      </w:rPr>
      <w:t>Carmel Summer Lunch Program</w:t>
    </w:r>
  </w:p>
  <w:p w:rsidR="00D244ED" w:rsidRDefault="00D244ED" w:rsidP="00D244E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B2EE0"/>
    <w:multiLevelType w:val="hybridMultilevel"/>
    <w:tmpl w:val="7F62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ED"/>
    <w:rsid w:val="000E743C"/>
    <w:rsid w:val="007F257A"/>
    <w:rsid w:val="00A85EA3"/>
    <w:rsid w:val="00A87CB7"/>
    <w:rsid w:val="00D0360A"/>
    <w:rsid w:val="00D2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CDC27"/>
  <w15:chartTrackingRefBased/>
  <w15:docId w15:val="{29F497D1-1DF1-47E2-A092-66BC377E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44E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244ED"/>
    <w:pPr>
      <w:ind w:left="720"/>
      <w:contextualSpacing/>
    </w:pPr>
  </w:style>
  <w:style w:type="paragraph" w:styleId="Header">
    <w:name w:val="header"/>
    <w:basedOn w:val="Normal"/>
    <w:link w:val="HeaderChar"/>
    <w:uiPriority w:val="99"/>
    <w:unhideWhenUsed/>
    <w:rsid w:val="00D244ED"/>
    <w:pPr>
      <w:tabs>
        <w:tab w:val="center" w:pos="4680"/>
        <w:tab w:val="right" w:pos="9360"/>
      </w:tabs>
    </w:pPr>
  </w:style>
  <w:style w:type="character" w:customStyle="1" w:styleId="HeaderChar">
    <w:name w:val="Header Char"/>
    <w:basedOn w:val="DefaultParagraphFont"/>
    <w:link w:val="Header"/>
    <w:uiPriority w:val="99"/>
    <w:rsid w:val="00D244ED"/>
    <w:rPr>
      <w:rFonts w:ascii="Calibri" w:hAnsi="Calibri" w:cs="Calibri"/>
    </w:rPr>
  </w:style>
  <w:style w:type="paragraph" w:styleId="Footer">
    <w:name w:val="footer"/>
    <w:basedOn w:val="Normal"/>
    <w:link w:val="FooterChar"/>
    <w:uiPriority w:val="99"/>
    <w:unhideWhenUsed/>
    <w:rsid w:val="00D244ED"/>
    <w:pPr>
      <w:tabs>
        <w:tab w:val="center" w:pos="4680"/>
        <w:tab w:val="right" w:pos="9360"/>
      </w:tabs>
    </w:pPr>
  </w:style>
  <w:style w:type="character" w:customStyle="1" w:styleId="FooterChar">
    <w:name w:val="Footer Char"/>
    <w:basedOn w:val="DefaultParagraphFont"/>
    <w:link w:val="Footer"/>
    <w:uiPriority w:val="99"/>
    <w:rsid w:val="00D244E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0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Carmel Clay Schools</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Figge</dc:creator>
  <cp:keywords/>
  <dc:description/>
  <cp:lastModifiedBy>Maggie Figge</cp:lastModifiedBy>
  <cp:revision>2</cp:revision>
  <dcterms:created xsi:type="dcterms:W3CDTF">2018-04-24T14:48:00Z</dcterms:created>
  <dcterms:modified xsi:type="dcterms:W3CDTF">2018-04-24T14:48:00Z</dcterms:modified>
</cp:coreProperties>
</file>